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5603">
      <w:pPr>
        <w:rPr>
          <w:rFonts w:hint="eastAsia" w:ascii="仿宋" w:hAnsi="仿宋" w:eastAsia="仿宋" w:cs="仿宋"/>
          <w:sz w:val="28"/>
          <w:szCs w:val="28"/>
          <w:highlight w:val="cya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4484A382">
      <w:pPr>
        <w:bidi w:val="0"/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标题</w:t>
      </w:r>
    </w:p>
    <w:p w14:paraId="0F0902AF">
      <w:pPr>
        <w:bidi w:val="0"/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一、设计理念</w:t>
      </w:r>
    </w:p>
    <w:p w14:paraId="42A46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……</w:t>
      </w:r>
    </w:p>
    <w:p w14:paraId="7EC6D13C">
      <w:pPr>
        <w:numPr>
          <w:ilvl w:val="0"/>
          <w:numId w:val="0"/>
        </w:numPr>
        <w:bidi w:val="0"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二、教学目标</w:t>
      </w:r>
    </w:p>
    <w:p w14:paraId="26C11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……</w:t>
      </w:r>
    </w:p>
    <w:p w14:paraId="59F8F99B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三、教学重难点</w:t>
      </w:r>
    </w:p>
    <w:p w14:paraId="600B2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……</w:t>
      </w:r>
    </w:p>
    <w:p w14:paraId="2F8201FB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四、教学方法</w:t>
      </w:r>
    </w:p>
    <w:p w14:paraId="77D24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…… </w:t>
      </w:r>
    </w:p>
    <w:p w14:paraId="43CC8431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五、教学过程</w:t>
      </w:r>
    </w:p>
    <w:p w14:paraId="12A5E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……</w:t>
      </w:r>
    </w:p>
    <w:p w14:paraId="4BFD3EAE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六、作业设计</w:t>
      </w:r>
    </w:p>
    <w:p w14:paraId="07F91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……</w:t>
      </w:r>
    </w:p>
    <w:p w14:paraId="223DC496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七、教学反思</w:t>
      </w:r>
    </w:p>
    <w:p w14:paraId="08BAB2B8"/>
    <w:sectPr>
      <w:pgSz w:w="11906" w:h="16838"/>
      <w:pgMar w:top="1242" w:right="600" w:bottom="278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61CC"/>
    <w:rsid w:val="30D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2025-10-16T03:56:00Z</dcterms:created>
  <dc:creator>草莓牛奶</dc:creator>
  <cp:lastModifiedBy>草莓牛奶</cp:lastModifiedBy>
  <dcterms:modified xsi:type="dcterms:W3CDTF">2025-10-16T03:56:39Z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DA5F9ADADD494645AB6DBDE283D2CD05_11</vt:lpwstr>
  </property>
  <property fmtid="{D5CDD505-2E9C-101B-9397-08002B2CF9AE}" pid="4" name="KSOTemplateDocerSaveRecord">
    <vt:lpwstr>eyJoZGlkIjoiNzFmNzhiZDU0ZTkzYTZkNzI5MzViNzU4M2I4ZDk0ZWEiLCJ1c2VySWQiOiIzNjUwMzM4OTcifQ==</vt:lpwstr>
  </property>
</Properties>
</file>